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"/>
        <w:tblW w:w="10940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940"/>
      </w:tblGrid>
      <w:tr w:rsidR="00E47F10">
        <w:tc>
          <w:tcPr>
            <w:tcW w:w="10940" w:type="dxa"/>
          </w:tcPr>
          <w:p w:rsidR="00E47F10" w:rsidRDefault="00581C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ascii="Comic Sans MS" w:eastAsia="Comic Sans MS" w:hAnsi="Comic Sans MS" w:cs="Comic Sans MS"/>
                <w:color w:val="000000"/>
              </w:rPr>
              <w:t xml:space="preserve">              </w:t>
            </w:r>
            <w:r>
              <w:rPr>
                <w:rFonts w:ascii="Comic Sans MS" w:eastAsia="Comic Sans MS" w:hAnsi="Comic Sans MS" w:cs="Comic Sans MS"/>
                <w:color w:val="000000"/>
                <w:sz w:val="20"/>
                <w:szCs w:val="20"/>
              </w:rPr>
              <w:t>Objetivos:</w:t>
            </w:r>
          </w:p>
          <w:p w:rsidR="00E47F10" w:rsidRDefault="00581CB5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20"/>
                <w:szCs w:val="20"/>
              </w:rPr>
              <w:t xml:space="preserve">Permitir a los estudiantes </w:t>
            </w:r>
            <w:r w:rsidR="00D2316A">
              <w:rPr>
                <w:rFonts w:ascii="Comic Sans MS" w:eastAsia="Comic Sans MS" w:hAnsi="Comic Sans MS" w:cs="Comic Sans MS"/>
                <w:color w:val="000000"/>
                <w:sz w:val="20"/>
                <w:szCs w:val="20"/>
              </w:rPr>
              <w:t>reflexionar sobre</w:t>
            </w:r>
            <w:r>
              <w:rPr>
                <w:rFonts w:ascii="Comic Sans MS" w:eastAsia="Comic Sans MS" w:hAnsi="Comic Sans MS" w:cs="Comic Sans MS"/>
                <w:color w:val="000000"/>
                <w:sz w:val="20"/>
                <w:szCs w:val="20"/>
              </w:rPr>
              <w:t xml:space="preserve"> sus hábitos y responsabilidad frente al estudio.</w:t>
            </w:r>
          </w:p>
          <w:p w:rsidR="00E47F10" w:rsidRDefault="00581CB5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20"/>
                <w:szCs w:val="20"/>
              </w:rPr>
              <w:t xml:space="preserve">Contribuir </w:t>
            </w:r>
            <w:r w:rsidR="00D2316A">
              <w:rPr>
                <w:rFonts w:ascii="Comic Sans MS" w:eastAsia="Comic Sans MS" w:hAnsi="Comic Sans MS" w:cs="Comic Sans MS"/>
                <w:color w:val="000000"/>
                <w:sz w:val="20"/>
                <w:szCs w:val="20"/>
              </w:rPr>
              <w:t>a la</w:t>
            </w:r>
            <w:r>
              <w:rPr>
                <w:rFonts w:ascii="Comic Sans MS" w:eastAsia="Comic Sans MS" w:hAnsi="Comic Sans MS" w:cs="Comic Sans MS"/>
                <w:color w:val="000000"/>
                <w:sz w:val="20"/>
                <w:szCs w:val="20"/>
              </w:rPr>
              <w:t xml:space="preserve"> organización y planificación de las actividades escolares y establecer mecanismos de mejora.</w:t>
            </w:r>
          </w:p>
          <w:p w:rsidR="00E47F10" w:rsidRDefault="00581CB5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20"/>
                <w:szCs w:val="20"/>
              </w:rPr>
              <w:t>Facilitar la relación entre la escuela y la familia generando mecanismos de comunicación efectiva</w:t>
            </w:r>
          </w:p>
        </w:tc>
      </w:tr>
    </w:tbl>
    <w:p w:rsidR="00E47F10" w:rsidRDefault="00E47F1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omic Sans MS" w:eastAsia="Comic Sans MS" w:hAnsi="Comic Sans MS" w:cs="Comic Sans MS"/>
          <w:color w:val="000000"/>
        </w:rPr>
      </w:pPr>
    </w:p>
    <w:tbl>
      <w:tblPr>
        <w:tblStyle w:val="a0"/>
        <w:tblW w:w="10940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940"/>
      </w:tblGrid>
      <w:tr w:rsidR="00E47F10">
        <w:tc>
          <w:tcPr>
            <w:tcW w:w="10940" w:type="dxa"/>
          </w:tcPr>
          <w:p w:rsidR="00E47F10" w:rsidRDefault="00581C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20"/>
                <w:szCs w:val="20"/>
              </w:rPr>
              <w:t>Recursos:</w:t>
            </w:r>
          </w:p>
          <w:p w:rsidR="00E47F10" w:rsidRDefault="00581C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20"/>
                <w:szCs w:val="20"/>
              </w:rPr>
              <w:t>Cuaderno cosido, cuadriculado, grande de 50 hojas, regla, esfero negro, calendario, datos personales y de los acudientes, pegastick.</w:t>
            </w:r>
          </w:p>
        </w:tc>
      </w:tr>
    </w:tbl>
    <w:p w:rsidR="005F138D" w:rsidRDefault="005F138D">
      <w:pPr>
        <w:pBdr>
          <w:top w:val="nil"/>
          <w:left w:val="nil"/>
          <w:bottom w:val="nil"/>
          <w:right w:val="nil"/>
          <w:between w:val="nil"/>
        </w:pBdr>
        <w:tabs>
          <w:tab w:val="left" w:pos="3331"/>
        </w:tabs>
        <w:spacing w:after="0" w:line="240" w:lineRule="auto"/>
        <w:jc w:val="both"/>
        <w:rPr>
          <w:rFonts w:ascii="Comic Sans MS" w:eastAsia="Comic Sans MS" w:hAnsi="Comic Sans MS" w:cs="Comic Sans MS"/>
          <w:color w:val="000000"/>
          <w:sz w:val="20"/>
          <w:szCs w:val="20"/>
        </w:rPr>
      </w:pPr>
    </w:p>
    <w:p w:rsidR="00E47F10" w:rsidRDefault="00581CB5">
      <w:pPr>
        <w:pBdr>
          <w:top w:val="nil"/>
          <w:left w:val="nil"/>
          <w:bottom w:val="nil"/>
          <w:right w:val="nil"/>
          <w:between w:val="nil"/>
        </w:pBdr>
        <w:tabs>
          <w:tab w:val="left" w:pos="3331"/>
        </w:tabs>
        <w:spacing w:after="0" w:line="240" w:lineRule="auto"/>
        <w:jc w:val="both"/>
        <w:rPr>
          <w:rFonts w:ascii="Comic Sans MS" w:eastAsia="Comic Sans MS" w:hAnsi="Comic Sans MS" w:cs="Comic Sans MS"/>
          <w:color w:val="000000"/>
          <w:sz w:val="20"/>
          <w:szCs w:val="20"/>
        </w:rPr>
      </w:pPr>
      <w:r>
        <w:rPr>
          <w:rFonts w:ascii="Comic Sans MS" w:eastAsia="Comic Sans MS" w:hAnsi="Comic Sans MS" w:cs="Comic Sans MS"/>
          <w:color w:val="000000"/>
          <w:sz w:val="20"/>
          <w:szCs w:val="20"/>
        </w:rPr>
        <w:t>PRIMER MOMENTO</w:t>
      </w:r>
    </w:p>
    <w:p w:rsidR="00E47F10" w:rsidRDefault="00581CB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331"/>
        </w:tabs>
        <w:spacing w:after="0" w:line="240" w:lineRule="auto"/>
        <w:jc w:val="both"/>
        <w:rPr>
          <w:color w:val="000000"/>
          <w:sz w:val="20"/>
          <w:szCs w:val="20"/>
        </w:rPr>
      </w:pPr>
      <w:r>
        <w:rPr>
          <w:rFonts w:ascii="Comic Sans MS" w:eastAsia="Comic Sans MS" w:hAnsi="Comic Sans MS" w:cs="Comic Sans MS"/>
          <w:color w:val="000000"/>
          <w:sz w:val="20"/>
          <w:szCs w:val="20"/>
        </w:rPr>
        <w:t>Pregunte a los estudiantes cómo se organizan en el día a día para realizar sus labores escolares.</w:t>
      </w:r>
    </w:p>
    <w:p w:rsidR="00E47F10" w:rsidRDefault="00581CB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331"/>
        </w:tabs>
        <w:spacing w:after="0" w:line="240" w:lineRule="auto"/>
        <w:jc w:val="both"/>
        <w:rPr>
          <w:color w:val="000000"/>
          <w:sz w:val="20"/>
          <w:szCs w:val="20"/>
        </w:rPr>
      </w:pPr>
      <w:r>
        <w:rPr>
          <w:rFonts w:ascii="Comic Sans MS" w:eastAsia="Comic Sans MS" w:hAnsi="Comic Sans MS" w:cs="Comic Sans MS"/>
          <w:color w:val="000000"/>
          <w:sz w:val="20"/>
          <w:szCs w:val="20"/>
        </w:rPr>
        <w:t>Pregunte acerca de los hábitos de estudio</w:t>
      </w:r>
    </w:p>
    <w:p w:rsidR="00E47F10" w:rsidRDefault="00581CB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331"/>
        </w:tabs>
        <w:spacing w:after="0" w:line="240" w:lineRule="auto"/>
        <w:jc w:val="both"/>
        <w:rPr>
          <w:color w:val="000000"/>
          <w:sz w:val="20"/>
          <w:szCs w:val="20"/>
        </w:rPr>
      </w:pPr>
      <w:r>
        <w:rPr>
          <w:rFonts w:ascii="Comic Sans MS" w:eastAsia="Comic Sans MS" w:hAnsi="Comic Sans MS" w:cs="Comic Sans MS"/>
          <w:color w:val="000000"/>
          <w:sz w:val="20"/>
          <w:szCs w:val="20"/>
        </w:rPr>
        <w:t>Visibilice la importancia de organizar el tiempo, planificar actividades, utilizar métodos de estudio</w:t>
      </w:r>
    </w:p>
    <w:p w:rsidR="00E47F10" w:rsidRDefault="00E47F10">
      <w:pPr>
        <w:pBdr>
          <w:top w:val="nil"/>
          <w:left w:val="nil"/>
          <w:bottom w:val="nil"/>
          <w:right w:val="nil"/>
          <w:between w:val="nil"/>
        </w:pBdr>
        <w:tabs>
          <w:tab w:val="left" w:pos="3331"/>
        </w:tabs>
        <w:spacing w:after="0" w:line="240" w:lineRule="auto"/>
        <w:jc w:val="both"/>
        <w:rPr>
          <w:rFonts w:ascii="Comic Sans MS" w:eastAsia="Comic Sans MS" w:hAnsi="Comic Sans MS" w:cs="Comic Sans MS"/>
          <w:color w:val="000000"/>
          <w:sz w:val="20"/>
          <w:szCs w:val="20"/>
        </w:rPr>
      </w:pPr>
    </w:p>
    <w:p w:rsidR="00E47F10" w:rsidRDefault="00581CB5">
      <w:pPr>
        <w:pBdr>
          <w:top w:val="nil"/>
          <w:left w:val="nil"/>
          <w:bottom w:val="nil"/>
          <w:right w:val="nil"/>
          <w:between w:val="nil"/>
        </w:pBdr>
        <w:tabs>
          <w:tab w:val="left" w:pos="3331"/>
        </w:tabs>
        <w:spacing w:after="0" w:line="240" w:lineRule="auto"/>
        <w:jc w:val="both"/>
        <w:rPr>
          <w:rFonts w:ascii="Comic Sans MS" w:eastAsia="Comic Sans MS" w:hAnsi="Comic Sans MS" w:cs="Comic Sans MS"/>
          <w:color w:val="000000"/>
          <w:sz w:val="20"/>
          <w:szCs w:val="20"/>
        </w:rPr>
      </w:pPr>
      <w:r>
        <w:rPr>
          <w:rFonts w:ascii="Comic Sans MS" w:eastAsia="Comic Sans MS" w:hAnsi="Comic Sans MS" w:cs="Comic Sans MS"/>
          <w:color w:val="000000"/>
          <w:sz w:val="20"/>
          <w:szCs w:val="20"/>
        </w:rPr>
        <w:t xml:space="preserve">Realice una </w:t>
      </w:r>
      <w:r>
        <w:rPr>
          <w:rFonts w:ascii="Comic Sans MS" w:eastAsia="Comic Sans MS" w:hAnsi="Comic Sans MS" w:cs="Comic Sans MS"/>
          <w:b/>
          <w:i/>
          <w:color w:val="000000"/>
          <w:sz w:val="20"/>
          <w:szCs w:val="20"/>
        </w:rPr>
        <w:t xml:space="preserve">lectura monitoreada </w:t>
      </w:r>
      <w:r>
        <w:rPr>
          <w:rFonts w:ascii="Comic Sans MS" w:eastAsia="Comic Sans MS" w:hAnsi="Comic Sans MS" w:cs="Comic Sans MS"/>
          <w:color w:val="000000"/>
          <w:sz w:val="20"/>
          <w:szCs w:val="20"/>
        </w:rPr>
        <w:t xml:space="preserve">de </w:t>
      </w:r>
      <w:r w:rsidR="00D2316A">
        <w:rPr>
          <w:rFonts w:ascii="Comic Sans MS" w:eastAsia="Comic Sans MS" w:hAnsi="Comic Sans MS" w:cs="Comic Sans MS"/>
          <w:color w:val="000000"/>
          <w:sz w:val="20"/>
          <w:szCs w:val="20"/>
        </w:rPr>
        <w:t>la siguiente</w:t>
      </w:r>
      <w:r>
        <w:rPr>
          <w:rFonts w:ascii="Comic Sans MS" w:eastAsia="Comic Sans MS" w:hAnsi="Comic Sans MS" w:cs="Comic Sans MS"/>
          <w:color w:val="000000"/>
          <w:sz w:val="20"/>
          <w:szCs w:val="20"/>
        </w:rPr>
        <w:t xml:space="preserve"> información:</w:t>
      </w:r>
    </w:p>
    <w:p w:rsidR="00E47F10" w:rsidRDefault="00E47F10">
      <w:pPr>
        <w:pBdr>
          <w:top w:val="nil"/>
          <w:left w:val="nil"/>
          <w:bottom w:val="nil"/>
          <w:right w:val="nil"/>
          <w:between w:val="nil"/>
        </w:pBdr>
        <w:tabs>
          <w:tab w:val="left" w:pos="3331"/>
        </w:tabs>
        <w:spacing w:after="0" w:line="240" w:lineRule="auto"/>
        <w:jc w:val="both"/>
        <w:rPr>
          <w:rFonts w:ascii="Comic Sans MS" w:eastAsia="Comic Sans MS" w:hAnsi="Comic Sans MS" w:cs="Comic Sans MS"/>
          <w:color w:val="000000"/>
          <w:sz w:val="20"/>
          <w:szCs w:val="20"/>
        </w:rPr>
      </w:pPr>
    </w:p>
    <w:p w:rsidR="00E47F10" w:rsidRDefault="00581CB5">
      <w:pPr>
        <w:pBdr>
          <w:top w:val="nil"/>
          <w:left w:val="nil"/>
          <w:bottom w:val="nil"/>
          <w:right w:val="nil"/>
          <w:between w:val="nil"/>
        </w:pBdr>
        <w:tabs>
          <w:tab w:val="left" w:pos="3331"/>
        </w:tabs>
        <w:spacing w:after="0" w:line="240" w:lineRule="auto"/>
        <w:jc w:val="both"/>
        <w:rPr>
          <w:rFonts w:ascii="Comic Sans MS" w:eastAsia="Comic Sans MS" w:hAnsi="Comic Sans MS" w:cs="Comic Sans MS"/>
          <w:color w:val="000000"/>
          <w:sz w:val="20"/>
          <w:szCs w:val="20"/>
        </w:rPr>
      </w:pPr>
      <w:r>
        <w:rPr>
          <w:rFonts w:ascii="Comic Sans MS" w:eastAsia="Comic Sans MS" w:hAnsi="Comic Sans MS" w:cs="Comic Sans MS"/>
          <w:color w:val="000000"/>
          <w:sz w:val="20"/>
          <w:szCs w:val="20"/>
        </w:rPr>
        <w:t>CRONOGRAMA ESCOLAR</w:t>
      </w:r>
    </w:p>
    <w:p w:rsidR="005F138D" w:rsidRDefault="005F138D">
      <w:pPr>
        <w:pBdr>
          <w:top w:val="nil"/>
          <w:left w:val="nil"/>
          <w:bottom w:val="nil"/>
          <w:right w:val="nil"/>
          <w:between w:val="nil"/>
        </w:pBdr>
        <w:tabs>
          <w:tab w:val="left" w:pos="3331"/>
        </w:tabs>
        <w:spacing w:after="0" w:line="240" w:lineRule="auto"/>
        <w:jc w:val="both"/>
        <w:rPr>
          <w:rFonts w:ascii="Comic Sans MS" w:eastAsia="Comic Sans MS" w:hAnsi="Comic Sans MS" w:cs="Comic Sans MS"/>
          <w:color w:val="000000"/>
          <w:sz w:val="20"/>
          <w:szCs w:val="20"/>
        </w:rPr>
      </w:pPr>
    </w:p>
    <w:p w:rsidR="00E47F10" w:rsidRDefault="00581CB5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3331"/>
        </w:tabs>
        <w:spacing w:after="0" w:line="240" w:lineRule="auto"/>
        <w:jc w:val="both"/>
        <w:rPr>
          <w:color w:val="000000"/>
          <w:sz w:val="20"/>
          <w:szCs w:val="20"/>
        </w:rPr>
      </w:pPr>
      <w:r>
        <w:rPr>
          <w:rFonts w:ascii="Comic Sans MS" w:eastAsia="Comic Sans MS" w:hAnsi="Comic Sans MS" w:cs="Comic Sans MS"/>
          <w:color w:val="000000"/>
          <w:sz w:val="20"/>
          <w:szCs w:val="20"/>
        </w:rPr>
        <w:t>¿Qué es un cronograma escolar?</w:t>
      </w:r>
    </w:p>
    <w:p w:rsidR="00E47F10" w:rsidRDefault="00581CB5">
      <w:pPr>
        <w:pBdr>
          <w:top w:val="nil"/>
          <w:left w:val="nil"/>
          <w:bottom w:val="nil"/>
          <w:right w:val="nil"/>
          <w:between w:val="nil"/>
        </w:pBdr>
        <w:tabs>
          <w:tab w:val="left" w:pos="3331"/>
        </w:tabs>
        <w:spacing w:after="0" w:line="240" w:lineRule="auto"/>
        <w:jc w:val="both"/>
        <w:rPr>
          <w:rFonts w:ascii="Comic Sans MS" w:eastAsia="Comic Sans MS" w:hAnsi="Comic Sans MS" w:cs="Comic Sans MS"/>
          <w:color w:val="000000"/>
          <w:sz w:val="20"/>
          <w:szCs w:val="20"/>
        </w:rPr>
      </w:pPr>
      <w:r>
        <w:rPr>
          <w:rFonts w:ascii="Comic Sans MS" w:eastAsia="Comic Sans MS" w:hAnsi="Comic Sans MS" w:cs="Comic Sans MS"/>
          <w:color w:val="000000"/>
          <w:sz w:val="20"/>
          <w:szCs w:val="20"/>
        </w:rPr>
        <w:t xml:space="preserve">El cronograma escolar es un </w:t>
      </w:r>
      <w:r w:rsidR="00D2316A">
        <w:rPr>
          <w:rFonts w:ascii="Comic Sans MS" w:eastAsia="Comic Sans MS" w:hAnsi="Comic Sans MS" w:cs="Comic Sans MS"/>
          <w:color w:val="000000"/>
          <w:sz w:val="20"/>
          <w:szCs w:val="20"/>
        </w:rPr>
        <w:t>calendario que</w:t>
      </w:r>
      <w:r>
        <w:rPr>
          <w:rFonts w:ascii="Comic Sans MS" w:eastAsia="Comic Sans MS" w:hAnsi="Comic Sans MS" w:cs="Comic Sans MS"/>
          <w:color w:val="000000"/>
          <w:sz w:val="20"/>
          <w:szCs w:val="20"/>
        </w:rPr>
        <w:t xml:space="preserve"> nos ayuda a planificar con anticipación nuestras expectativas de trabajo escolar, a organizarnos y a hacer el proceso de trabajo más rápidamente. </w:t>
      </w:r>
    </w:p>
    <w:p w:rsidR="00E47F10" w:rsidRDefault="00581CB5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3331"/>
        </w:tabs>
        <w:spacing w:after="0" w:line="240" w:lineRule="auto"/>
        <w:jc w:val="both"/>
        <w:rPr>
          <w:color w:val="000000"/>
          <w:sz w:val="20"/>
          <w:szCs w:val="20"/>
        </w:rPr>
      </w:pPr>
      <w:r>
        <w:rPr>
          <w:rFonts w:ascii="Comic Sans MS" w:eastAsia="Comic Sans MS" w:hAnsi="Comic Sans MS" w:cs="Comic Sans MS"/>
          <w:color w:val="000000"/>
          <w:sz w:val="20"/>
          <w:szCs w:val="20"/>
        </w:rPr>
        <w:t>Consejos para realizar un cronograma (Por el lado A)</w:t>
      </w:r>
    </w:p>
    <w:p w:rsidR="00E47F10" w:rsidRDefault="00581CB5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3331"/>
        </w:tabs>
        <w:spacing w:after="0" w:line="240" w:lineRule="auto"/>
        <w:jc w:val="both"/>
        <w:rPr>
          <w:color w:val="000000"/>
          <w:sz w:val="20"/>
          <w:szCs w:val="20"/>
        </w:rPr>
      </w:pPr>
      <w:r>
        <w:rPr>
          <w:rFonts w:ascii="Comic Sans MS" w:eastAsia="Comic Sans MS" w:hAnsi="Comic Sans MS" w:cs="Comic Sans MS"/>
          <w:color w:val="000000"/>
          <w:sz w:val="20"/>
          <w:szCs w:val="20"/>
        </w:rPr>
        <w:t>Los objetivos que se van a programar, deben ser concretos, reales y posibles.</w:t>
      </w:r>
    </w:p>
    <w:p w:rsidR="00E47F10" w:rsidRDefault="00581CB5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3331"/>
        </w:tabs>
        <w:spacing w:after="0" w:line="240" w:lineRule="auto"/>
        <w:jc w:val="both"/>
        <w:rPr>
          <w:color w:val="000000"/>
          <w:sz w:val="20"/>
          <w:szCs w:val="20"/>
        </w:rPr>
      </w:pPr>
      <w:r>
        <w:rPr>
          <w:rFonts w:ascii="Comic Sans MS" w:eastAsia="Comic Sans MS" w:hAnsi="Comic Sans MS" w:cs="Comic Sans MS"/>
          <w:color w:val="000000"/>
          <w:sz w:val="20"/>
          <w:szCs w:val="20"/>
        </w:rPr>
        <w:t>Tiene que tener un plazo temporal.</w:t>
      </w:r>
    </w:p>
    <w:p w:rsidR="00E47F10" w:rsidRDefault="00581CB5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3331"/>
        </w:tabs>
        <w:spacing w:after="0" w:line="240" w:lineRule="auto"/>
        <w:jc w:val="both"/>
        <w:rPr>
          <w:color w:val="000000"/>
          <w:sz w:val="20"/>
          <w:szCs w:val="20"/>
        </w:rPr>
      </w:pPr>
      <w:r>
        <w:rPr>
          <w:rFonts w:ascii="Comic Sans MS" w:eastAsia="Comic Sans MS" w:hAnsi="Comic Sans MS" w:cs="Comic Sans MS"/>
          <w:color w:val="000000"/>
          <w:sz w:val="20"/>
          <w:szCs w:val="20"/>
        </w:rPr>
        <w:t>Se debe conocer el propio ritmo biológico.</w:t>
      </w:r>
    </w:p>
    <w:p w:rsidR="00E47F10" w:rsidRDefault="00581CB5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3331"/>
        </w:tabs>
        <w:spacing w:after="0" w:line="240" w:lineRule="auto"/>
        <w:jc w:val="both"/>
        <w:rPr>
          <w:color w:val="000000"/>
          <w:sz w:val="20"/>
          <w:szCs w:val="20"/>
        </w:rPr>
      </w:pPr>
      <w:r>
        <w:rPr>
          <w:rFonts w:ascii="Comic Sans MS" w:eastAsia="Comic Sans MS" w:hAnsi="Comic Sans MS" w:cs="Comic Sans MS"/>
          <w:color w:val="000000"/>
          <w:sz w:val="20"/>
          <w:szCs w:val="20"/>
        </w:rPr>
        <w:t>Planificar cada día, teniendo en cuenta el tiempo de descanso que se debe realizar (Máximo 2 horas seguidas)</w:t>
      </w:r>
    </w:p>
    <w:p w:rsidR="00E47F10" w:rsidRDefault="00581CB5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3331"/>
        </w:tabs>
        <w:spacing w:after="0" w:line="240" w:lineRule="auto"/>
        <w:jc w:val="both"/>
        <w:rPr>
          <w:color w:val="000000"/>
          <w:sz w:val="20"/>
          <w:szCs w:val="20"/>
        </w:rPr>
      </w:pPr>
      <w:r>
        <w:rPr>
          <w:rFonts w:ascii="Comic Sans MS" w:eastAsia="Comic Sans MS" w:hAnsi="Comic Sans MS" w:cs="Comic Sans MS"/>
          <w:color w:val="000000"/>
          <w:sz w:val="20"/>
          <w:szCs w:val="20"/>
        </w:rPr>
        <w:t>La tarea más compleja se realiza antes que las menos asequibles.</w:t>
      </w:r>
    </w:p>
    <w:p w:rsidR="00E47F10" w:rsidRDefault="00581CB5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3331"/>
        </w:tabs>
        <w:spacing w:after="0" w:line="240" w:lineRule="auto"/>
        <w:jc w:val="both"/>
        <w:rPr>
          <w:color w:val="000000"/>
          <w:sz w:val="20"/>
          <w:szCs w:val="20"/>
        </w:rPr>
      </w:pPr>
      <w:r>
        <w:rPr>
          <w:rFonts w:ascii="Comic Sans MS" w:eastAsia="Comic Sans MS" w:hAnsi="Comic Sans MS" w:cs="Comic Sans MS"/>
          <w:color w:val="000000"/>
          <w:sz w:val="20"/>
          <w:szCs w:val="20"/>
        </w:rPr>
        <w:t>Cumplir cada día con lo expuesto en dicho cronograma.</w:t>
      </w:r>
    </w:p>
    <w:p w:rsidR="00E47F10" w:rsidRDefault="00581CB5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3331"/>
        </w:tabs>
        <w:spacing w:after="0" w:line="240" w:lineRule="auto"/>
        <w:jc w:val="both"/>
        <w:rPr>
          <w:color w:val="000000"/>
          <w:sz w:val="20"/>
          <w:szCs w:val="20"/>
        </w:rPr>
      </w:pPr>
      <w:r>
        <w:rPr>
          <w:rFonts w:ascii="Comic Sans MS" w:eastAsia="Comic Sans MS" w:hAnsi="Comic Sans MS" w:cs="Comic Sans MS"/>
          <w:color w:val="000000"/>
          <w:sz w:val="20"/>
          <w:szCs w:val="20"/>
        </w:rPr>
        <w:t>Fijar las horas de cada tarea dejando un margen de error de tiempo</w:t>
      </w:r>
    </w:p>
    <w:p w:rsidR="00E47F10" w:rsidRDefault="00581CB5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3331"/>
        </w:tabs>
        <w:spacing w:after="0" w:line="240" w:lineRule="auto"/>
        <w:jc w:val="both"/>
        <w:rPr>
          <w:color w:val="000000"/>
          <w:sz w:val="20"/>
          <w:szCs w:val="20"/>
        </w:rPr>
      </w:pPr>
      <w:r>
        <w:rPr>
          <w:rFonts w:ascii="Comic Sans MS" w:eastAsia="Comic Sans MS" w:hAnsi="Comic Sans MS" w:cs="Comic Sans MS"/>
          <w:color w:val="000000"/>
          <w:sz w:val="20"/>
          <w:szCs w:val="20"/>
        </w:rPr>
        <w:t>Se debe mantener puntualidad diaria, es decir, comenzar a la hora prevista.</w:t>
      </w:r>
    </w:p>
    <w:p w:rsidR="00E47F10" w:rsidRDefault="00581CB5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3331"/>
        </w:tabs>
        <w:spacing w:after="0" w:line="240" w:lineRule="auto"/>
        <w:jc w:val="both"/>
        <w:rPr>
          <w:color w:val="000000"/>
          <w:sz w:val="20"/>
          <w:szCs w:val="20"/>
        </w:rPr>
      </w:pPr>
      <w:r>
        <w:rPr>
          <w:rFonts w:ascii="Comic Sans MS" w:eastAsia="Comic Sans MS" w:hAnsi="Comic Sans MS" w:cs="Comic Sans MS"/>
          <w:color w:val="000000"/>
          <w:sz w:val="20"/>
          <w:szCs w:val="20"/>
        </w:rPr>
        <w:t>Clasificar las tareas y establecer prioridades</w:t>
      </w:r>
    </w:p>
    <w:p w:rsidR="00E47F10" w:rsidRDefault="00581CB5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3331"/>
        </w:tabs>
        <w:spacing w:after="0" w:line="240" w:lineRule="auto"/>
        <w:jc w:val="both"/>
        <w:rPr>
          <w:color w:val="000000"/>
          <w:sz w:val="20"/>
          <w:szCs w:val="20"/>
        </w:rPr>
      </w:pPr>
      <w:r>
        <w:rPr>
          <w:rFonts w:ascii="Comic Sans MS" w:eastAsia="Comic Sans MS" w:hAnsi="Comic Sans MS" w:cs="Comic Sans MS"/>
          <w:color w:val="000000"/>
          <w:sz w:val="20"/>
          <w:szCs w:val="20"/>
        </w:rPr>
        <w:t>Agrupar tareas relacionadas para no perder tiempo.</w:t>
      </w:r>
    </w:p>
    <w:p w:rsidR="00E47F10" w:rsidRDefault="00581CB5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3331"/>
        </w:tabs>
        <w:spacing w:after="0" w:line="240" w:lineRule="auto"/>
        <w:jc w:val="both"/>
        <w:rPr>
          <w:color w:val="000000"/>
          <w:sz w:val="20"/>
          <w:szCs w:val="20"/>
        </w:rPr>
      </w:pPr>
      <w:r>
        <w:rPr>
          <w:rFonts w:ascii="Comic Sans MS" w:eastAsia="Comic Sans MS" w:hAnsi="Comic Sans MS" w:cs="Comic Sans MS"/>
          <w:color w:val="000000"/>
          <w:sz w:val="20"/>
          <w:szCs w:val="20"/>
        </w:rPr>
        <w:t>Hacer un cronograma flexible y con tiempo de antelación para adelantarse a situaciones que puedan ocurrir.</w:t>
      </w:r>
    </w:p>
    <w:p w:rsidR="00E47F10" w:rsidRDefault="00E47F10">
      <w:pPr>
        <w:pBdr>
          <w:top w:val="nil"/>
          <w:left w:val="nil"/>
          <w:bottom w:val="nil"/>
          <w:right w:val="nil"/>
          <w:between w:val="nil"/>
        </w:pBdr>
        <w:tabs>
          <w:tab w:val="left" w:pos="3331"/>
        </w:tabs>
        <w:spacing w:after="0" w:line="240" w:lineRule="auto"/>
        <w:jc w:val="both"/>
        <w:rPr>
          <w:rFonts w:ascii="Comic Sans MS" w:eastAsia="Comic Sans MS" w:hAnsi="Comic Sans MS" w:cs="Comic Sans MS"/>
          <w:color w:val="000000"/>
          <w:sz w:val="20"/>
          <w:szCs w:val="20"/>
        </w:rPr>
      </w:pPr>
    </w:p>
    <w:p w:rsidR="00E47F10" w:rsidRDefault="00581CB5">
      <w:pPr>
        <w:pBdr>
          <w:top w:val="nil"/>
          <w:left w:val="nil"/>
          <w:bottom w:val="nil"/>
          <w:right w:val="nil"/>
          <w:between w:val="nil"/>
        </w:pBdr>
        <w:tabs>
          <w:tab w:val="left" w:pos="3331"/>
        </w:tabs>
        <w:spacing w:after="0" w:line="240" w:lineRule="auto"/>
        <w:jc w:val="both"/>
        <w:rPr>
          <w:rFonts w:ascii="Comic Sans MS" w:eastAsia="Comic Sans MS" w:hAnsi="Comic Sans MS" w:cs="Comic Sans MS"/>
          <w:color w:val="000000"/>
          <w:sz w:val="20"/>
          <w:szCs w:val="20"/>
        </w:rPr>
      </w:pPr>
      <w:r>
        <w:rPr>
          <w:rFonts w:ascii="Comic Sans MS" w:eastAsia="Comic Sans MS" w:hAnsi="Comic Sans MS" w:cs="Comic Sans MS"/>
          <w:color w:val="000000"/>
          <w:sz w:val="20"/>
          <w:szCs w:val="20"/>
        </w:rPr>
        <w:t>SEGUNDO MOMENTO (Por el lado B)</w:t>
      </w:r>
    </w:p>
    <w:p w:rsidR="00E47F10" w:rsidRDefault="00581CB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3331"/>
        </w:tabs>
        <w:spacing w:after="0" w:line="240" w:lineRule="auto"/>
        <w:jc w:val="both"/>
        <w:rPr>
          <w:color w:val="000000"/>
          <w:sz w:val="20"/>
          <w:szCs w:val="20"/>
        </w:rPr>
      </w:pPr>
      <w:r>
        <w:rPr>
          <w:rFonts w:ascii="Comic Sans MS" w:eastAsia="Comic Sans MS" w:hAnsi="Comic Sans MS" w:cs="Comic Sans MS"/>
          <w:color w:val="000000"/>
          <w:sz w:val="20"/>
          <w:szCs w:val="20"/>
        </w:rPr>
        <w:t>Indique a los estudiantes que alisten sus materiales.</w:t>
      </w:r>
    </w:p>
    <w:p w:rsidR="00E47F10" w:rsidRDefault="00581CB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3331"/>
        </w:tabs>
        <w:spacing w:after="0" w:line="240" w:lineRule="auto"/>
        <w:jc w:val="both"/>
        <w:rPr>
          <w:color w:val="000000"/>
          <w:sz w:val="20"/>
          <w:szCs w:val="20"/>
        </w:rPr>
      </w:pPr>
      <w:r>
        <w:rPr>
          <w:rFonts w:ascii="Comic Sans MS" w:eastAsia="Comic Sans MS" w:hAnsi="Comic Sans MS" w:cs="Comic Sans MS"/>
          <w:color w:val="000000"/>
          <w:sz w:val="20"/>
          <w:szCs w:val="20"/>
        </w:rPr>
        <w:t>Explique que el cuaderno se va a utilizar por las dos caras, como si fuera lado A y lado B.</w:t>
      </w:r>
    </w:p>
    <w:p w:rsidR="00E47F10" w:rsidRDefault="00581CB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3331"/>
        </w:tabs>
        <w:spacing w:after="0" w:line="240" w:lineRule="auto"/>
        <w:jc w:val="both"/>
        <w:rPr>
          <w:color w:val="000000"/>
          <w:sz w:val="20"/>
          <w:szCs w:val="20"/>
        </w:rPr>
      </w:pPr>
      <w:r>
        <w:rPr>
          <w:rFonts w:ascii="Comic Sans MS" w:eastAsia="Comic Sans MS" w:hAnsi="Comic Sans MS" w:cs="Comic Sans MS"/>
          <w:color w:val="000000"/>
          <w:sz w:val="20"/>
          <w:szCs w:val="20"/>
        </w:rPr>
        <w:t xml:space="preserve">En la primera hoja del lado A, los estudiantes van a pegar el calendario que trajeron y van a escribir los siguientes datos: Nombre del colegio, cuaderno –agenda, nombre del estudiante, curso, </w:t>
      </w:r>
      <w:r w:rsidR="00BE6608">
        <w:rPr>
          <w:rFonts w:ascii="Comic Sans MS" w:eastAsia="Comic Sans MS" w:hAnsi="Comic Sans MS" w:cs="Comic Sans MS"/>
          <w:color w:val="000000"/>
          <w:sz w:val="20"/>
          <w:szCs w:val="20"/>
        </w:rPr>
        <w:t>jornada, nombre</w:t>
      </w:r>
      <w:r>
        <w:rPr>
          <w:rFonts w:ascii="Comic Sans MS" w:eastAsia="Comic Sans MS" w:hAnsi="Comic Sans MS" w:cs="Comic Sans MS"/>
          <w:color w:val="000000"/>
          <w:sz w:val="20"/>
          <w:szCs w:val="20"/>
        </w:rPr>
        <w:t xml:space="preserve"> del director de curso, datos de contacto familiar (Nombre del padre/madre o acudiente y teléfonos de contacto)</w:t>
      </w:r>
    </w:p>
    <w:p w:rsidR="005F138D" w:rsidRPr="005F138D" w:rsidRDefault="00581CB5" w:rsidP="005F138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3331"/>
        </w:tabs>
        <w:spacing w:after="0" w:line="240" w:lineRule="auto"/>
        <w:jc w:val="both"/>
        <w:rPr>
          <w:color w:val="000000"/>
          <w:sz w:val="20"/>
          <w:szCs w:val="20"/>
        </w:rPr>
      </w:pPr>
      <w:r>
        <w:rPr>
          <w:rFonts w:ascii="Comic Sans MS" w:eastAsia="Comic Sans MS" w:hAnsi="Comic Sans MS" w:cs="Comic Sans MS"/>
          <w:color w:val="000000"/>
          <w:sz w:val="20"/>
          <w:szCs w:val="20"/>
        </w:rPr>
        <w:t xml:space="preserve">Pasan la hoja y van a trazar rejillas </w:t>
      </w:r>
      <w:r w:rsidR="00BE6608">
        <w:rPr>
          <w:rFonts w:ascii="Comic Sans MS" w:eastAsia="Comic Sans MS" w:hAnsi="Comic Sans MS" w:cs="Comic Sans MS"/>
          <w:color w:val="000000"/>
          <w:sz w:val="20"/>
          <w:szCs w:val="20"/>
        </w:rPr>
        <w:t>semanales (</w:t>
      </w:r>
      <w:r>
        <w:rPr>
          <w:rFonts w:ascii="Comic Sans MS" w:eastAsia="Comic Sans MS" w:hAnsi="Comic Sans MS" w:cs="Comic Sans MS"/>
          <w:color w:val="000000"/>
          <w:sz w:val="20"/>
          <w:szCs w:val="20"/>
        </w:rPr>
        <w:t>una por lado y lado de cada hoja sin dejar hoja de por medio) empezando por la semana 1 y finalizando en la semana 40, siguiendo el modelo:</w:t>
      </w:r>
    </w:p>
    <w:p w:rsidR="00E47F10" w:rsidRDefault="00E47F10" w:rsidP="00D2316A">
      <w:pPr>
        <w:pBdr>
          <w:top w:val="nil"/>
          <w:left w:val="nil"/>
          <w:bottom w:val="nil"/>
          <w:right w:val="nil"/>
          <w:between w:val="nil"/>
        </w:pBdr>
        <w:tabs>
          <w:tab w:val="left" w:pos="3331"/>
        </w:tabs>
        <w:spacing w:after="0" w:line="240" w:lineRule="auto"/>
        <w:jc w:val="both"/>
        <w:rPr>
          <w:rFonts w:ascii="Comic Sans MS" w:eastAsia="Comic Sans MS" w:hAnsi="Comic Sans MS" w:cs="Comic Sans MS"/>
          <w:color w:val="000000"/>
          <w:sz w:val="20"/>
          <w:szCs w:val="20"/>
        </w:rPr>
      </w:pPr>
    </w:p>
    <w:tbl>
      <w:tblPr>
        <w:tblStyle w:val="a1"/>
        <w:tblW w:w="10296" w:type="dxa"/>
        <w:tblInd w:w="6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296"/>
      </w:tblGrid>
      <w:tr w:rsidR="00E47F10">
        <w:tc>
          <w:tcPr>
            <w:tcW w:w="10296" w:type="dxa"/>
          </w:tcPr>
          <w:p w:rsidR="00E47F10" w:rsidRDefault="00581C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331"/>
              </w:tabs>
              <w:jc w:val="both"/>
              <w:rPr>
                <w:rFonts w:ascii="Comic Sans MS" w:eastAsia="Comic Sans MS" w:hAnsi="Comic Sans MS" w:cs="Comic Sans MS"/>
                <w:color w:val="000000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20"/>
                <w:szCs w:val="20"/>
              </w:rPr>
              <w:lastRenderedPageBreak/>
              <w:t>Semana: _______                                     Del __al__   del mes de ____</w:t>
            </w:r>
          </w:p>
          <w:p w:rsidR="00E47F10" w:rsidRDefault="00E47F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331"/>
              </w:tabs>
              <w:jc w:val="both"/>
              <w:rPr>
                <w:rFonts w:ascii="Comic Sans MS" w:eastAsia="Comic Sans MS" w:hAnsi="Comic Sans MS" w:cs="Comic Sans MS"/>
                <w:color w:val="000000"/>
                <w:sz w:val="20"/>
                <w:szCs w:val="20"/>
              </w:rPr>
            </w:pPr>
          </w:p>
          <w:p w:rsidR="00E47F10" w:rsidRDefault="00581C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331"/>
              </w:tabs>
              <w:jc w:val="both"/>
              <w:rPr>
                <w:rFonts w:ascii="Comic Sans MS" w:eastAsia="Comic Sans MS" w:hAnsi="Comic Sans MS" w:cs="Comic Sans MS"/>
                <w:b/>
                <w:color w:val="000000"/>
                <w:sz w:val="18"/>
                <w:szCs w:val="18"/>
                <w:u w:val="single"/>
              </w:rPr>
            </w:pPr>
            <w:r>
              <w:rPr>
                <w:rFonts w:ascii="Comic Sans MS" w:eastAsia="Comic Sans MS" w:hAnsi="Comic Sans MS" w:cs="Comic Sans MS"/>
                <w:b/>
                <w:color w:val="000000"/>
                <w:sz w:val="18"/>
                <w:szCs w:val="18"/>
              </w:rPr>
              <w:t xml:space="preserve">Ejemplo:  </w:t>
            </w:r>
            <w:r>
              <w:rPr>
                <w:rFonts w:ascii="Comic Sans MS" w:eastAsia="Comic Sans MS" w:hAnsi="Comic Sans MS" w:cs="Comic Sans MS"/>
                <w:b/>
                <w:color w:val="000000"/>
                <w:sz w:val="18"/>
                <w:szCs w:val="18"/>
                <w:u w:val="single"/>
              </w:rPr>
              <w:t>semana</w:t>
            </w:r>
            <w:r>
              <w:rPr>
                <w:rFonts w:ascii="Comic Sans MS" w:eastAsia="Comic Sans MS" w:hAnsi="Comic Sans MS" w:cs="Comic Sans MS"/>
                <w:b/>
                <w:color w:val="000000"/>
                <w:sz w:val="18"/>
                <w:szCs w:val="18"/>
              </w:rPr>
              <w:t xml:space="preserve"> 01                                     Del </w:t>
            </w:r>
            <w:r>
              <w:rPr>
                <w:rFonts w:ascii="Comic Sans MS" w:eastAsia="Comic Sans MS" w:hAnsi="Comic Sans MS" w:cs="Comic Sans MS"/>
                <w:b/>
                <w:color w:val="000000"/>
                <w:sz w:val="18"/>
                <w:szCs w:val="18"/>
                <w:u w:val="single"/>
              </w:rPr>
              <w:t xml:space="preserve">23 </w:t>
            </w:r>
            <w:r>
              <w:rPr>
                <w:rFonts w:ascii="Comic Sans MS" w:eastAsia="Comic Sans MS" w:hAnsi="Comic Sans MS" w:cs="Comic Sans MS"/>
                <w:b/>
                <w:color w:val="000000"/>
                <w:sz w:val="18"/>
                <w:szCs w:val="18"/>
              </w:rPr>
              <w:t xml:space="preserve">al </w:t>
            </w:r>
            <w:r>
              <w:rPr>
                <w:rFonts w:ascii="Comic Sans MS" w:eastAsia="Comic Sans MS" w:hAnsi="Comic Sans MS" w:cs="Comic Sans MS"/>
                <w:b/>
                <w:color w:val="000000"/>
                <w:sz w:val="18"/>
                <w:szCs w:val="18"/>
                <w:u w:val="single"/>
              </w:rPr>
              <w:t>27</w:t>
            </w:r>
            <w:r>
              <w:rPr>
                <w:rFonts w:ascii="Comic Sans MS" w:eastAsia="Comic Sans MS" w:hAnsi="Comic Sans MS" w:cs="Comic Sans MS"/>
                <w:b/>
                <w:color w:val="000000"/>
                <w:sz w:val="18"/>
                <w:szCs w:val="18"/>
              </w:rPr>
              <w:t xml:space="preserve"> del mes de </w:t>
            </w:r>
            <w:r>
              <w:rPr>
                <w:rFonts w:ascii="Comic Sans MS" w:eastAsia="Comic Sans MS" w:hAnsi="Comic Sans MS" w:cs="Comic Sans MS"/>
                <w:b/>
                <w:color w:val="000000"/>
                <w:sz w:val="18"/>
                <w:szCs w:val="18"/>
                <w:u w:val="single"/>
              </w:rPr>
              <w:t>enero</w:t>
            </w:r>
            <w:r w:rsidR="00D2316A">
              <w:rPr>
                <w:rFonts w:ascii="Comic Sans MS" w:eastAsia="Comic Sans MS" w:hAnsi="Comic Sans MS" w:cs="Comic Sans MS"/>
                <w:b/>
                <w:color w:val="000000"/>
                <w:sz w:val="18"/>
                <w:szCs w:val="18"/>
                <w:u w:val="single"/>
              </w:rPr>
              <w:t xml:space="preserve"> DE 2023</w:t>
            </w:r>
          </w:p>
          <w:p w:rsidR="00E47F10" w:rsidRDefault="00E47F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331"/>
              </w:tabs>
              <w:jc w:val="both"/>
              <w:rPr>
                <w:rFonts w:ascii="Comic Sans MS" w:eastAsia="Comic Sans MS" w:hAnsi="Comic Sans MS" w:cs="Comic Sans MS"/>
                <w:b/>
                <w:color w:val="000000"/>
                <w:sz w:val="18"/>
                <w:szCs w:val="18"/>
              </w:rPr>
            </w:pPr>
          </w:p>
          <w:tbl>
            <w:tblPr>
              <w:tblStyle w:val="a2"/>
              <w:tblW w:w="10065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2013"/>
              <w:gridCol w:w="2013"/>
              <w:gridCol w:w="2013"/>
              <w:gridCol w:w="2013"/>
              <w:gridCol w:w="2013"/>
            </w:tblGrid>
            <w:tr w:rsidR="00E47F10">
              <w:tc>
                <w:tcPr>
                  <w:tcW w:w="2013" w:type="dxa"/>
                </w:tcPr>
                <w:p w:rsidR="00E47F10" w:rsidRDefault="00581CB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3331"/>
                    </w:tabs>
                    <w:jc w:val="both"/>
                    <w:rPr>
                      <w:rFonts w:ascii="Comic Sans MS" w:eastAsia="Comic Sans MS" w:hAnsi="Comic Sans MS" w:cs="Comic Sans MS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omic Sans MS" w:eastAsia="Comic Sans MS" w:hAnsi="Comic Sans MS" w:cs="Comic Sans MS"/>
                      <w:color w:val="000000"/>
                      <w:sz w:val="20"/>
                      <w:szCs w:val="20"/>
                    </w:rPr>
                    <w:t>Lunes</w:t>
                  </w:r>
                </w:p>
              </w:tc>
              <w:tc>
                <w:tcPr>
                  <w:tcW w:w="2013" w:type="dxa"/>
                </w:tcPr>
                <w:p w:rsidR="00E47F10" w:rsidRDefault="00581CB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3331"/>
                    </w:tabs>
                    <w:jc w:val="both"/>
                    <w:rPr>
                      <w:rFonts w:ascii="Comic Sans MS" w:eastAsia="Comic Sans MS" w:hAnsi="Comic Sans MS" w:cs="Comic Sans MS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omic Sans MS" w:eastAsia="Comic Sans MS" w:hAnsi="Comic Sans MS" w:cs="Comic Sans MS"/>
                      <w:color w:val="000000"/>
                      <w:sz w:val="20"/>
                      <w:szCs w:val="20"/>
                    </w:rPr>
                    <w:t>Martes</w:t>
                  </w:r>
                </w:p>
              </w:tc>
              <w:tc>
                <w:tcPr>
                  <w:tcW w:w="2013" w:type="dxa"/>
                </w:tcPr>
                <w:p w:rsidR="00E47F10" w:rsidRDefault="00581CB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3331"/>
                    </w:tabs>
                    <w:jc w:val="both"/>
                    <w:rPr>
                      <w:rFonts w:ascii="Comic Sans MS" w:eastAsia="Comic Sans MS" w:hAnsi="Comic Sans MS" w:cs="Comic Sans MS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omic Sans MS" w:eastAsia="Comic Sans MS" w:hAnsi="Comic Sans MS" w:cs="Comic Sans MS"/>
                      <w:color w:val="000000"/>
                      <w:sz w:val="20"/>
                      <w:szCs w:val="20"/>
                    </w:rPr>
                    <w:t>Miércoles</w:t>
                  </w:r>
                </w:p>
              </w:tc>
              <w:tc>
                <w:tcPr>
                  <w:tcW w:w="2013" w:type="dxa"/>
                </w:tcPr>
                <w:p w:rsidR="00E47F10" w:rsidRDefault="00581CB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3331"/>
                    </w:tabs>
                    <w:jc w:val="both"/>
                    <w:rPr>
                      <w:rFonts w:ascii="Comic Sans MS" w:eastAsia="Comic Sans MS" w:hAnsi="Comic Sans MS" w:cs="Comic Sans MS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omic Sans MS" w:eastAsia="Comic Sans MS" w:hAnsi="Comic Sans MS" w:cs="Comic Sans MS"/>
                      <w:color w:val="000000"/>
                      <w:sz w:val="20"/>
                      <w:szCs w:val="20"/>
                    </w:rPr>
                    <w:t>Jueves</w:t>
                  </w:r>
                </w:p>
              </w:tc>
              <w:tc>
                <w:tcPr>
                  <w:tcW w:w="2013" w:type="dxa"/>
                </w:tcPr>
                <w:p w:rsidR="00E47F10" w:rsidRDefault="00581CB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3331"/>
                    </w:tabs>
                    <w:jc w:val="both"/>
                    <w:rPr>
                      <w:rFonts w:ascii="Comic Sans MS" w:eastAsia="Comic Sans MS" w:hAnsi="Comic Sans MS" w:cs="Comic Sans MS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omic Sans MS" w:eastAsia="Comic Sans MS" w:hAnsi="Comic Sans MS" w:cs="Comic Sans MS"/>
                      <w:color w:val="000000"/>
                      <w:sz w:val="20"/>
                      <w:szCs w:val="20"/>
                    </w:rPr>
                    <w:t>Viernes</w:t>
                  </w:r>
                </w:p>
              </w:tc>
            </w:tr>
            <w:tr w:rsidR="00E47F10">
              <w:tc>
                <w:tcPr>
                  <w:tcW w:w="2013" w:type="dxa"/>
                </w:tcPr>
                <w:p w:rsidR="00E47F10" w:rsidRDefault="00E47F1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3331"/>
                    </w:tabs>
                    <w:jc w:val="both"/>
                    <w:rPr>
                      <w:rFonts w:ascii="Comic Sans MS" w:eastAsia="Comic Sans MS" w:hAnsi="Comic Sans MS" w:cs="Comic Sans MS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013" w:type="dxa"/>
                </w:tcPr>
                <w:p w:rsidR="00E47F10" w:rsidRDefault="00E47F1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3331"/>
                    </w:tabs>
                    <w:jc w:val="both"/>
                    <w:rPr>
                      <w:rFonts w:ascii="Comic Sans MS" w:eastAsia="Comic Sans MS" w:hAnsi="Comic Sans MS" w:cs="Comic Sans MS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013" w:type="dxa"/>
                </w:tcPr>
                <w:p w:rsidR="00E47F10" w:rsidRDefault="00E47F1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3331"/>
                    </w:tabs>
                    <w:jc w:val="both"/>
                    <w:rPr>
                      <w:rFonts w:ascii="Comic Sans MS" w:eastAsia="Comic Sans MS" w:hAnsi="Comic Sans MS" w:cs="Comic Sans MS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013" w:type="dxa"/>
                </w:tcPr>
                <w:p w:rsidR="00E47F10" w:rsidRDefault="00E47F1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3331"/>
                    </w:tabs>
                    <w:jc w:val="both"/>
                    <w:rPr>
                      <w:rFonts w:ascii="Comic Sans MS" w:eastAsia="Comic Sans MS" w:hAnsi="Comic Sans MS" w:cs="Comic Sans MS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013" w:type="dxa"/>
                </w:tcPr>
                <w:p w:rsidR="00E47F10" w:rsidRDefault="00E47F1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3331"/>
                    </w:tabs>
                    <w:jc w:val="both"/>
                    <w:rPr>
                      <w:rFonts w:ascii="Comic Sans MS" w:eastAsia="Comic Sans MS" w:hAnsi="Comic Sans MS" w:cs="Comic Sans MS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E47F10">
              <w:tc>
                <w:tcPr>
                  <w:tcW w:w="2013" w:type="dxa"/>
                </w:tcPr>
                <w:p w:rsidR="00E47F10" w:rsidRDefault="00E47F1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3331"/>
                    </w:tabs>
                    <w:jc w:val="both"/>
                    <w:rPr>
                      <w:rFonts w:ascii="Comic Sans MS" w:eastAsia="Comic Sans MS" w:hAnsi="Comic Sans MS" w:cs="Comic Sans MS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013" w:type="dxa"/>
                </w:tcPr>
                <w:p w:rsidR="00E47F10" w:rsidRDefault="00E47F1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3331"/>
                    </w:tabs>
                    <w:jc w:val="both"/>
                    <w:rPr>
                      <w:rFonts w:ascii="Comic Sans MS" w:eastAsia="Comic Sans MS" w:hAnsi="Comic Sans MS" w:cs="Comic Sans MS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013" w:type="dxa"/>
                </w:tcPr>
                <w:p w:rsidR="00E47F10" w:rsidRDefault="00E47F1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3331"/>
                    </w:tabs>
                    <w:jc w:val="both"/>
                    <w:rPr>
                      <w:rFonts w:ascii="Comic Sans MS" w:eastAsia="Comic Sans MS" w:hAnsi="Comic Sans MS" w:cs="Comic Sans MS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013" w:type="dxa"/>
                </w:tcPr>
                <w:p w:rsidR="00E47F10" w:rsidRDefault="00E47F1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3331"/>
                    </w:tabs>
                    <w:jc w:val="both"/>
                    <w:rPr>
                      <w:rFonts w:ascii="Comic Sans MS" w:eastAsia="Comic Sans MS" w:hAnsi="Comic Sans MS" w:cs="Comic Sans MS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013" w:type="dxa"/>
                </w:tcPr>
                <w:p w:rsidR="00E47F10" w:rsidRDefault="00E47F1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3331"/>
                    </w:tabs>
                    <w:jc w:val="both"/>
                    <w:rPr>
                      <w:rFonts w:ascii="Comic Sans MS" w:eastAsia="Comic Sans MS" w:hAnsi="Comic Sans MS" w:cs="Comic Sans MS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E47F10">
              <w:tc>
                <w:tcPr>
                  <w:tcW w:w="2013" w:type="dxa"/>
                </w:tcPr>
                <w:p w:rsidR="00E47F10" w:rsidRDefault="00E47F1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3331"/>
                    </w:tabs>
                    <w:jc w:val="both"/>
                    <w:rPr>
                      <w:rFonts w:ascii="Comic Sans MS" w:eastAsia="Comic Sans MS" w:hAnsi="Comic Sans MS" w:cs="Comic Sans MS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013" w:type="dxa"/>
                </w:tcPr>
                <w:p w:rsidR="00E47F10" w:rsidRDefault="00E47F1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3331"/>
                    </w:tabs>
                    <w:jc w:val="both"/>
                    <w:rPr>
                      <w:rFonts w:ascii="Comic Sans MS" w:eastAsia="Comic Sans MS" w:hAnsi="Comic Sans MS" w:cs="Comic Sans MS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013" w:type="dxa"/>
                </w:tcPr>
                <w:p w:rsidR="00E47F10" w:rsidRDefault="00E47F1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3331"/>
                    </w:tabs>
                    <w:jc w:val="both"/>
                    <w:rPr>
                      <w:rFonts w:ascii="Comic Sans MS" w:eastAsia="Comic Sans MS" w:hAnsi="Comic Sans MS" w:cs="Comic Sans MS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013" w:type="dxa"/>
                </w:tcPr>
                <w:p w:rsidR="00E47F10" w:rsidRDefault="00E47F1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3331"/>
                    </w:tabs>
                    <w:jc w:val="both"/>
                    <w:rPr>
                      <w:rFonts w:ascii="Comic Sans MS" w:eastAsia="Comic Sans MS" w:hAnsi="Comic Sans MS" w:cs="Comic Sans MS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013" w:type="dxa"/>
                </w:tcPr>
                <w:p w:rsidR="00E47F10" w:rsidRDefault="00E47F1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3331"/>
                    </w:tabs>
                    <w:jc w:val="both"/>
                    <w:rPr>
                      <w:rFonts w:ascii="Comic Sans MS" w:eastAsia="Comic Sans MS" w:hAnsi="Comic Sans MS" w:cs="Comic Sans MS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E47F10">
              <w:tc>
                <w:tcPr>
                  <w:tcW w:w="2013" w:type="dxa"/>
                </w:tcPr>
                <w:p w:rsidR="00E47F10" w:rsidRDefault="00E47F1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3331"/>
                    </w:tabs>
                    <w:jc w:val="both"/>
                    <w:rPr>
                      <w:rFonts w:ascii="Comic Sans MS" w:eastAsia="Comic Sans MS" w:hAnsi="Comic Sans MS" w:cs="Comic Sans MS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013" w:type="dxa"/>
                </w:tcPr>
                <w:p w:rsidR="00E47F10" w:rsidRDefault="00E47F1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3331"/>
                    </w:tabs>
                    <w:jc w:val="both"/>
                    <w:rPr>
                      <w:rFonts w:ascii="Comic Sans MS" w:eastAsia="Comic Sans MS" w:hAnsi="Comic Sans MS" w:cs="Comic Sans MS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013" w:type="dxa"/>
                </w:tcPr>
                <w:p w:rsidR="00E47F10" w:rsidRDefault="00E47F1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3331"/>
                    </w:tabs>
                    <w:jc w:val="both"/>
                    <w:rPr>
                      <w:rFonts w:ascii="Comic Sans MS" w:eastAsia="Comic Sans MS" w:hAnsi="Comic Sans MS" w:cs="Comic Sans MS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013" w:type="dxa"/>
                </w:tcPr>
                <w:p w:rsidR="00E47F10" w:rsidRDefault="00E47F1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3331"/>
                    </w:tabs>
                    <w:jc w:val="both"/>
                    <w:rPr>
                      <w:rFonts w:ascii="Comic Sans MS" w:eastAsia="Comic Sans MS" w:hAnsi="Comic Sans MS" w:cs="Comic Sans MS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013" w:type="dxa"/>
                </w:tcPr>
                <w:p w:rsidR="00E47F10" w:rsidRDefault="00E47F1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3331"/>
                    </w:tabs>
                    <w:jc w:val="both"/>
                    <w:rPr>
                      <w:rFonts w:ascii="Comic Sans MS" w:eastAsia="Comic Sans MS" w:hAnsi="Comic Sans MS" w:cs="Comic Sans MS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E47F10">
              <w:tc>
                <w:tcPr>
                  <w:tcW w:w="2013" w:type="dxa"/>
                </w:tcPr>
                <w:p w:rsidR="00E47F10" w:rsidRDefault="00E47F1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3331"/>
                    </w:tabs>
                    <w:jc w:val="both"/>
                    <w:rPr>
                      <w:rFonts w:ascii="Comic Sans MS" w:eastAsia="Comic Sans MS" w:hAnsi="Comic Sans MS" w:cs="Comic Sans MS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013" w:type="dxa"/>
                </w:tcPr>
                <w:p w:rsidR="00E47F10" w:rsidRDefault="00E47F1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3331"/>
                    </w:tabs>
                    <w:jc w:val="both"/>
                    <w:rPr>
                      <w:rFonts w:ascii="Comic Sans MS" w:eastAsia="Comic Sans MS" w:hAnsi="Comic Sans MS" w:cs="Comic Sans MS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013" w:type="dxa"/>
                </w:tcPr>
                <w:p w:rsidR="00E47F10" w:rsidRDefault="00E47F1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3331"/>
                    </w:tabs>
                    <w:jc w:val="both"/>
                    <w:rPr>
                      <w:rFonts w:ascii="Comic Sans MS" w:eastAsia="Comic Sans MS" w:hAnsi="Comic Sans MS" w:cs="Comic Sans MS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013" w:type="dxa"/>
                </w:tcPr>
                <w:p w:rsidR="00E47F10" w:rsidRDefault="00E47F1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3331"/>
                    </w:tabs>
                    <w:jc w:val="both"/>
                    <w:rPr>
                      <w:rFonts w:ascii="Comic Sans MS" w:eastAsia="Comic Sans MS" w:hAnsi="Comic Sans MS" w:cs="Comic Sans MS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013" w:type="dxa"/>
                </w:tcPr>
                <w:p w:rsidR="00E47F10" w:rsidRDefault="00E47F1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3331"/>
                    </w:tabs>
                    <w:jc w:val="both"/>
                    <w:rPr>
                      <w:rFonts w:ascii="Comic Sans MS" w:eastAsia="Comic Sans MS" w:hAnsi="Comic Sans MS" w:cs="Comic Sans MS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:rsidR="00E47F10" w:rsidRDefault="00E47F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331"/>
              </w:tabs>
              <w:jc w:val="both"/>
              <w:rPr>
                <w:rFonts w:ascii="Comic Sans MS" w:eastAsia="Comic Sans MS" w:hAnsi="Comic Sans MS" w:cs="Comic Sans MS"/>
                <w:color w:val="000000"/>
                <w:sz w:val="20"/>
                <w:szCs w:val="20"/>
              </w:rPr>
            </w:pPr>
          </w:p>
        </w:tc>
      </w:tr>
    </w:tbl>
    <w:p w:rsidR="00E47F10" w:rsidRDefault="00D2316A" w:rsidP="00D2316A">
      <w:pPr>
        <w:pBdr>
          <w:top w:val="nil"/>
          <w:left w:val="nil"/>
          <w:bottom w:val="nil"/>
          <w:right w:val="nil"/>
          <w:between w:val="nil"/>
        </w:pBdr>
        <w:tabs>
          <w:tab w:val="left" w:pos="3331"/>
        </w:tabs>
        <w:spacing w:after="0" w:line="240" w:lineRule="auto"/>
        <w:jc w:val="both"/>
        <w:rPr>
          <w:rFonts w:ascii="Comic Sans MS" w:eastAsia="Comic Sans MS" w:hAnsi="Comic Sans MS" w:cs="Comic Sans MS"/>
          <w:color w:val="000000"/>
          <w:sz w:val="20"/>
          <w:szCs w:val="20"/>
        </w:rPr>
      </w:pPr>
      <w:r>
        <w:rPr>
          <w:rFonts w:ascii="Comic Sans MS" w:eastAsia="Comic Sans MS" w:hAnsi="Comic Sans MS" w:cs="Comic Sans MS"/>
          <w:color w:val="000000"/>
          <w:sz w:val="20"/>
          <w:szCs w:val="20"/>
        </w:rPr>
        <w:tab/>
      </w:r>
      <w:r w:rsidR="00581CB5">
        <w:rPr>
          <w:rFonts w:ascii="Comic Sans MS" w:eastAsia="Comic Sans MS" w:hAnsi="Comic Sans MS" w:cs="Comic Sans MS"/>
          <w:color w:val="000000"/>
          <w:sz w:val="20"/>
          <w:szCs w:val="20"/>
        </w:rPr>
        <w:t>TERCER MOMENTO</w:t>
      </w:r>
    </w:p>
    <w:p w:rsidR="00E47F10" w:rsidRDefault="00E47F10">
      <w:pPr>
        <w:pBdr>
          <w:top w:val="nil"/>
          <w:left w:val="nil"/>
          <w:bottom w:val="nil"/>
          <w:right w:val="nil"/>
          <w:between w:val="nil"/>
        </w:pBdr>
        <w:tabs>
          <w:tab w:val="left" w:pos="3331"/>
        </w:tabs>
        <w:spacing w:after="0" w:line="240" w:lineRule="auto"/>
        <w:ind w:left="720"/>
        <w:jc w:val="both"/>
        <w:rPr>
          <w:rFonts w:ascii="Comic Sans MS" w:eastAsia="Comic Sans MS" w:hAnsi="Comic Sans MS" w:cs="Comic Sans MS"/>
          <w:color w:val="000000"/>
          <w:sz w:val="20"/>
          <w:szCs w:val="20"/>
        </w:rPr>
      </w:pPr>
    </w:p>
    <w:p w:rsidR="00E47F10" w:rsidRDefault="00581CB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3331"/>
        </w:tabs>
        <w:spacing w:after="0" w:line="240" w:lineRule="auto"/>
        <w:jc w:val="both"/>
        <w:rPr>
          <w:color w:val="000000"/>
          <w:sz w:val="20"/>
          <w:szCs w:val="20"/>
        </w:rPr>
      </w:pPr>
      <w:r>
        <w:rPr>
          <w:rFonts w:ascii="Comic Sans MS" w:eastAsia="Comic Sans MS" w:hAnsi="Comic Sans MS" w:cs="Comic Sans MS"/>
          <w:color w:val="000000"/>
          <w:sz w:val="20"/>
          <w:szCs w:val="20"/>
        </w:rPr>
        <w:t>Finalizadas las 40 rejillas, correspondientes a las 40 semanas de clase. Se invierte el cuaderno y se utiliza por el otro lado, al que se va a llamar lado B.</w:t>
      </w:r>
    </w:p>
    <w:p w:rsidR="00E47F10" w:rsidRDefault="00581CB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3331"/>
        </w:tabs>
        <w:spacing w:after="0" w:line="240" w:lineRule="auto"/>
        <w:jc w:val="both"/>
        <w:rPr>
          <w:color w:val="000000"/>
          <w:sz w:val="20"/>
          <w:szCs w:val="20"/>
        </w:rPr>
      </w:pPr>
      <w:r>
        <w:rPr>
          <w:rFonts w:ascii="Comic Sans MS" w:eastAsia="Comic Sans MS" w:hAnsi="Comic Sans MS" w:cs="Comic Sans MS"/>
          <w:color w:val="000000"/>
          <w:sz w:val="20"/>
          <w:szCs w:val="20"/>
        </w:rPr>
        <w:t>Se escriben los mismos datos que hay en la primera hoja del lado A, en la primera hoja del lado B (no se requiere pegar otro calendario)</w:t>
      </w:r>
    </w:p>
    <w:p w:rsidR="00E47F10" w:rsidRDefault="00581CB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3331"/>
        </w:tabs>
        <w:spacing w:after="0" w:line="240" w:lineRule="auto"/>
        <w:jc w:val="both"/>
        <w:rPr>
          <w:color w:val="000000"/>
          <w:sz w:val="20"/>
          <w:szCs w:val="20"/>
        </w:rPr>
      </w:pPr>
      <w:r>
        <w:rPr>
          <w:rFonts w:ascii="Comic Sans MS" w:eastAsia="Comic Sans MS" w:hAnsi="Comic Sans MS" w:cs="Comic Sans MS"/>
          <w:color w:val="000000"/>
          <w:sz w:val="20"/>
          <w:szCs w:val="20"/>
        </w:rPr>
        <w:t>Se realiza el siguiente formato utilizando solo media hoja.</w:t>
      </w:r>
    </w:p>
    <w:p w:rsidR="00E47F10" w:rsidRDefault="00581CB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3331"/>
        </w:tabs>
        <w:spacing w:after="0" w:line="240" w:lineRule="auto"/>
        <w:jc w:val="both"/>
        <w:rPr>
          <w:color w:val="000000"/>
          <w:sz w:val="20"/>
          <w:szCs w:val="20"/>
        </w:rPr>
      </w:pPr>
      <w:r>
        <w:rPr>
          <w:rFonts w:ascii="Comic Sans MS" w:eastAsia="Comic Sans MS" w:hAnsi="Comic Sans MS" w:cs="Comic Sans MS"/>
          <w:color w:val="000000"/>
          <w:sz w:val="20"/>
          <w:szCs w:val="20"/>
        </w:rPr>
        <w:t>Se trazan diez cuadros para poder usarlos durante el primer trimestre escolar.</w:t>
      </w:r>
    </w:p>
    <w:p w:rsidR="00E47F10" w:rsidRDefault="00E47F10">
      <w:pPr>
        <w:pBdr>
          <w:top w:val="nil"/>
          <w:left w:val="nil"/>
          <w:bottom w:val="nil"/>
          <w:right w:val="nil"/>
          <w:between w:val="nil"/>
        </w:pBdr>
        <w:tabs>
          <w:tab w:val="left" w:pos="3331"/>
        </w:tabs>
        <w:spacing w:after="0" w:line="240" w:lineRule="auto"/>
        <w:ind w:left="1440"/>
        <w:jc w:val="both"/>
        <w:rPr>
          <w:rFonts w:ascii="Comic Sans MS" w:eastAsia="Comic Sans MS" w:hAnsi="Comic Sans MS" w:cs="Comic Sans MS"/>
          <w:color w:val="000000"/>
          <w:sz w:val="20"/>
          <w:szCs w:val="20"/>
        </w:rPr>
      </w:pPr>
    </w:p>
    <w:tbl>
      <w:tblPr>
        <w:tblStyle w:val="a3"/>
        <w:tblW w:w="9576" w:type="dxa"/>
        <w:tblInd w:w="13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576"/>
      </w:tblGrid>
      <w:tr w:rsidR="00E47F10" w:rsidTr="00342E56">
        <w:trPr>
          <w:trHeight w:val="3554"/>
        </w:trPr>
        <w:tc>
          <w:tcPr>
            <w:tcW w:w="9576" w:type="dxa"/>
          </w:tcPr>
          <w:p w:rsidR="00E47F10" w:rsidRDefault="00581C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331"/>
              </w:tabs>
              <w:jc w:val="center"/>
              <w:rPr>
                <w:rFonts w:ascii="Comic Sans MS" w:eastAsia="Comic Sans MS" w:hAnsi="Comic Sans MS" w:cs="Comic Sans MS"/>
                <w:color w:val="000000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20"/>
                <w:szCs w:val="20"/>
              </w:rPr>
              <w:t>COMUNICACIÓN ESCUELA-FAMILIA-ESCUELA</w:t>
            </w:r>
          </w:p>
          <w:p w:rsidR="00E47F10" w:rsidRDefault="00581C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331"/>
              </w:tabs>
              <w:rPr>
                <w:rFonts w:ascii="Comic Sans MS" w:eastAsia="Comic Sans MS" w:hAnsi="Comic Sans MS" w:cs="Comic Sans MS"/>
                <w:color w:val="000000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20"/>
                <w:szCs w:val="20"/>
              </w:rPr>
              <w:t>FECHA:</w:t>
            </w:r>
          </w:p>
          <w:p w:rsidR="00E47F10" w:rsidRDefault="00581C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331"/>
              </w:tabs>
              <w:rPr>
                <w:rFonts w:ascii="Comic Sans MS" w:eastAsia="Comic Sans MS" w:hAnsi="Comic Sans MS" w:cs="Comic Sans MS"/>
                <w:color w:val="000000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20"/>
                <w:szCs w:val="20"/>
              </w:rPr>
              <w:t>PARA:</w:t>
            </w:r>
          </w:p>
          <w:p w:rsidR="00E47F10" w:rsidRDefault="00581C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331"/>
              </w:tabs>
              <w:rPr>
                <w:rFonts w:ascii="Comic Sans MS" w:eastAsia="Comic Sans MS" w:hAnsi="Comic Sans MS" w:cs="Comic Sans MS"/>
                <w:color w:val="000000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20"/>
                <w:szCs w:val="20"/>
              </w:rPr>
              <w:t>DE:</w:t>
            </w:r>
          </w:p>
          <w:p w:rsidR="00E47F10" w:rsidRDefault="00581C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331"/>
              </w:tabs>
              <w:rPr>
                <w:rFonts w:ascii="Comic Sans MS" w:eastAsia="Comic Sans MS" w:hAnsi="Comic Sans MS" w:cs="Comic Sans MS"/>
                <w:color w:val="000000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20"/>
                <w:szCs w:val="20"/>
              </w:rPr>
              <w:t>ASUNTO:</w:t>
            </w:r>
          </w:p>
          <w:tbl>
            <w:tblPr>
              <w:tblStyle w:val="a4"/>
              <w:tblW w:w="9345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9345"/>
            </w:tblGrid>
            <w:tr w:rsidR="00E47F10" w:rsidTr="00342E56">
              <w:trPr>
                <w:trHeight w:val="2002"/>
              </w:trPr>
              <w:tc>
                <w:tcPr>
                  <w:tcW w:w="9345" w:type="dxa"/>
                </w:tcPr>
                <w:p w:rsidR="00E47F10" w:rsidRDefault="00581CB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3331"/>
                    </w:tabs>
                    <w:rPr>
                      <w:rFonts w:ascii="Comic Sans MS" w:eastAsia="Comic Sans MS" w:hAnsi="Comic Sans MS" w:cs="Comic Sans MS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omic Sans MS" w:eastAsia="Comic Sans MS" w:hAnsi="Comic Sans MS" w:cs="Comic Sans MS"/>
                      <w:color w:val="000000"/>
                      <w:sz w:val="20"/>
                      <w:szCs w:val="20"/>
                    </w:rPr>
                    <w:t>Descripción del asunto:</w:t>
                  </w:r>
                </w:p>
                <w:p w:rsidR="00E47F10" w:rsidRDefault="00E47F1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3331"/>
                    </w:tabs>
                    <w:rPr>
                      <w:rFonts w:ascii="Comic Sans MS" w:eastAsia="Comic Sans MS" w:hAnsi="Comic Sans MS" w:cs="Comic Sans MS"/>
                      <w:color w:val="000000"/>
                      <w:sz w:val="20"/>
                      <w:szCs w:val="20"/>
                    </w:rPr>
                  </w:pPr>
                </w:p>
                <w:p w:rsidR="00E47F10" w:rsidRDefault="00E47F1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3331"/>
                    </w:tabs>
                    <w:rPr>
                      <w:rFonts w:ascii="Comic Sans MS" w:eastAsia="Comic Sans MS" w:hAnsi="Comic Sans MS" w:cs="Comic Sans MS"/>
                      <w:color w:val="000000"/>
                      <w:sz w:val="20"/>
                      <w:szCs w:val="20"/>
                    </w:rPr>
                  </w:pPr>
                </w:p>
                <w:p w:rsidR="00E47F10" w:rsidRDefault="00E47F1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3331"/>
                    </w:tabs>
                    <w:rPr>
                      <w:rFonts w:ascii="Comic Sans MS" w:eastAsia="Comic Sans MS" w:hAnsi="Comic Sans MS" w:cs="Comic Sans MS"/>
                      <w:color w:val="000000"/>
                      <w:sz w:val="20"/>
                      <w:szCs w:val="20"/>
                    </w:rPr>
                  </w:pPr>
                </w:p>
                <w:p w:rsidR="00E47F10" w:rsidRDefault="00E47F1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3331"/>
                    </w:tabs>
                    <w:rPr>
                      <w:rFonts w:ascii="Comic Sans MS" w:eastAsia="Comic Sans MS" w:hAnsi="Comic Sans MS" w:cs="Comic Sans MS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:rsidR="00E47F10" w:rsidRDefault="00E47F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331"/>
              </w:tabs>
              <w:rPr>
                <w:rFonts w:ascii="Comic Sans MS" w:eastAsia="Comic Sans MS" w:hAnsi="Comic Sans MS" w:cs="Comic Sans MS"/>
                <w:color w:val="000000"/>
                <w:sz w:val="20"/>
                <w:szCs w:val="20"/>
              </w:rPr>
            </w:pPr>
          </w:p>
          <w:p w:rsidR="00E47F10" w:rsidRDefault="00581C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331"/>
              </w:tabs>
              <w:rPr>
                <w:rFonts w:ascii="Comic Sans MS" w:eastAsia="Comic Sans MS" w:hAnsi="Comic Sans MS" w:cs="Comic Sans MS"/>
                <w:color w:val="000000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20"/>
                <w:szCs w:val="20"/>
              </w:rPr>
              <w:t>Firma del padre/madre/acudiente</w:t>
            </w:r>
          </w:p>
          <w:p w:rsidR="00E47F10" w:rsidRDefault="00581C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331"/>
              </w:tabs>
              <w:rPr>
                <w:rFonts w:ascii="Comic Sans MS" w:eastAsia="Comic Sans MS" w:hAnsi="Comic Sans MS" w:cs="Comic Sans MS"/>
                <w:color w:val="000000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20"/>
                <w:szCs w:val="20"/>
              </w:rPr>
              <w:t>Teléfono de contacto                                                      Nombre del Docente/directivo Docente</w:t>
            </w:r>
          </w:p>
          <w:p w:rsidR="00E47F10" w:rsidRDefault="00E47F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331"/>
              </w:tabs>
              <w:rPr>
                <w:rFonts w:ascii="Comic Sans MS" w:eastAsia="Comic Sans MS" w:hAnsi="Comic Sans MS" w:cs="Comic Sans MS"/>
                <w:color w:val="000000"/>
                <w:sz w:val="20"/>
                <w:szCs w:val="20"/>
              </w:rPr>
            </w:pPr>
          </w:p>
        </w:tc>
      </w:tr>
    </w:tbl>
    <w:p w:rsidR="00E47F10" w:rsidRDefault="00E47F10">
      <w:pPr>
        <w:pBdr>
          <w:top w:val="nil"/>
          <w:left w:val="nil"/>
          <w:bottom w:val="nil"/>
          <w:right w:val="nil"/>
          <w:between w:val="nil"/>
        </w:pBdr>
        <w:tabs>
          <w:tab w:val="left" w:pos="3331"/>
        </w:tabs>
        <w:spacing w:after="0" w:line="240" w:lineRule="auto"/>
        <w:ind w:left="1440"/>
        <w:jc w:val="both"/>
        <w:rPr>
          <w:rFonts w:ascii="Comic Sans MS" w:eastAsia="Comic Sans MS" w:hAnsi="Comic Sans MS" w:cs="Comic Sans MS"/>
          <w:color w:val="000000"/>
          <w:sz w:val="20"/>
          <w:szCs w:val="20"/>
        </w:rPr>
      </w:pPr>
    </w:p>
    <w:p w:rsidR="00E47F10" w:rsidRDefault="00581CB5">
      <w:pPr>
        <w:pBdr>
          <w:top w:val="nil"/>
          <w:left w:val="nil"/>
          <w:bottom w:val="nil"/>
          <w:right w:val="nil"/>
          <w:between w:val="nil"/>
        </w:pBdr>
        <w:tabs>
          <w:tab w:val="left" w:pos="3331"/>
        </w:tabs>
        <w:spacing w:after="0" w:line="240" w:lineRule="auto"/>
        <w:jc w:val="both"/>
        <w:rPr>
          <w:rFonts w:ascii="Comic Sans MS" w:eastAsia="Comic Sans MS" w:hAnsi="Comic Sans MS" w:cs="Comic Sans MS"/>
          <w:color w:val="000000"/>
          <w:sz w:val="20"/>
          <w:szCs w:val="20"/>
        </w:rPr>
      </w:pPr>
      <w:r>
        <w:rPr>
          <w:rFonts w:ascii="Comic Sans MS" w:eastAsia="Comic Sans MS" w:hAnsi="Comic Sans MS" w:cs="Comic Sans MS"/>
          <w:color w:val="000000"/>
          <w:sz w:val="20"/>
          <w:szCs w:val="20"/>
        </w:rPr>
        <w:t>NOTA: Este formato de comunicación escuela-familia-escuela se realiza cada vez que exista la necesidad de comunicar a la familia o a la escuela sobre algún asunto.</w:t>
      </w:r>
    </w:p>
    <w:sectPr w:rsidR="00E47F10" w:rsidSect="00D2316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720" w:right="720" w:bottom="720" w:left="720" w:header="708" w:footer="708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2E0C" w:rsidRDefault="002A2E0C" w:rsidP="00D2316A">
      <w:pPr>
        <w:spacing w:after="0" w:line="240" w:lineRule="auto"/>
      </w:pPr>
      <w:r>
        <w:separator/>
      </w:r>
    </w:p>
  </w:endnote>
  <w:endnote w:type="continuationSeparator" w:id="0">
    <w:p w:rsidR="002A2E0C" w:rsidRDefault="002A2E0C" w:rsidP="00D231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15C9" w:rsidRDefault="002415C9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601A" w:rsidRPr="00ED3AF0" w:rsidRDefault="007A601A" w:rsidP="007A601A">
    <w:pPr>
      <w:spacing w:after="0"/>
      <w:jc w:val="center"/>
      <w:rPr>
        <w:b/>
      </w:rPr>
    </w:pPr>
    <w:r w:rsidRPr="00526EBC">
      <w:rPr>
        <w:b/>
      </w:rPr>
      <w:t>LA FORMACIÓN INTEGRAL DEL INDIVIDUO PROPICIA EL MEJORAMIENTO EDUCATIVO Y SU CALIDAD DE VIDA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15C9" w:rsidRDefault="002415C9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2E0C" w:rsidRDefault="002A2E0C" w:rsidP="00D2316A">
      <w:pPr>
        <w:spacing w:after="0" w:line="240" w:lineRule="auto"/>
      </w:pPr>
      <w:r>
        <w:separator/>
      </w:r>
    </w:p>
  </w:footnote>
  <w:footnote w:type="continuationSeparator" w:id="0">
    <w:p w:rsidR="002A2E0C" w:rsidRDefault="002A2E0C" w:rsidP="00D231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15C9" w:rsidRDefault="002415C9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316A" w:rsidRDefault="00D2316A" w:rsidP="00D2316A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center"/>
      <w:rPr>
        <w:rFonts w:ascii="Comic Sans MS" w:eastAsia="Comic Sans MS" w:hAnsi="Comic Sans MS" w:cs="Comic Sans MS"/>
        <w:color w:val="000000"/>
      </w:rPr>
    </w:pPr>
    <w:r>
      <w:rPr>
        <w:b/>
        <w:noProof/>
        <w:lang w:val="es-ES" w:eastAsia="es-ES"/>
      </w:rPr>
      <w:drawing>
        <wp:anchor distT="0" distB="0" distL="114300" distR="114300" simplePos="0" relativeHeight="251659264" behindDoc="0" locked="0" layoutInCell="1" allowOverlap="1" wp14:anchorId="2A24C076" wp14:editId="5EF84B67">
          <wp:simplePos x="0" y="0"/>
          <wp:positionH relativeFrom="column">
            <wp:posOffset>514350</wp:posOffset>
          </wp:positionH>
          <wp:positionV relativeFrom="paragraph">
            <wp:posOffset>8255</wp:posOffset>
          </wp:positionV>
          <wp:extent cx="562610" cy="713974"/>
          <wp:effectExtent l="0" t="0" r="889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2610" cy="71397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omic Sans MS" w:eastAsia="Comic Sans MS" w:hAnsi="Comic Sans MS" w:cs="Comic Sans MS"/>
        <w:color w:val="000000"/>
      </w:rPr>
      <w:t>COLEGIO REPÚBLICA DOMINICANA IED</w:t>
    </w:r>
  </w:p>
  <w:p w:rsidR="00D2316A" w:rsidRDefault="00D2316A" w:rsidP="00D2316A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center"/>
      <w:rPr>
        <w:rFonts w:ascii="Comic Sans MS" w:eastAsia="Comic Sans MS" w:hAnsi="Comic Sans MS" w:cs="Comic Sans MS"/>
        <w:color w:val="000000"/>
      </w:rPr>
    </w:pPr>
    <w:r>
      <w:rPr>
        <w:rFonts w:ascii="Comic Sans MS" w:eastAsia="Comic Sans MS" w:hAnsi="Comic Sans MS" w:cs="Comic Sans MS"/>
        <w:color w:val="000000"/>
      </w:rPr>
      <w:t xml:space="preserve">                              ÁREA DE </w:t>
    </w:r>
    <w:r w:rsidR="0088393A">
      <w:rPr>
        <w:rFonts w:ascii="Comic Sans MS" w:eastAsia="Comic Sans MS" w:hAnsi="Comic Sans MS" w:cs="Comic Sans MS"/>
        <w:color w:val="000000"/>
      </w:rPr>
      <w:t xml:space="preserve">HUMANIDADES J.M. </w:t>
    </w:r>
    <w:r>
      <w:rPr>
        <w:rFonts w:ascii="Comic Sans MS" w:eastAsia="Comic Sans MS" w:hAnsi="Comic Sans MS" w:cs="Comic Sans MS"/>
        <w:color w:val="000000"/>
      </w:rPr>
      <w:t xml:space="preserve">-COORDINACIÓN DE CONVIVENCIA JM  </w:t>
    </w:r>
  </w:p>
  <w:p w:rsidR="00D2316A" w:rsidRDefault="00D2316A" w:rsidP="00D2316A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center"/>
      <w:rPr>
        <w:rFonts w:ascii="Comic Sans MS" w:eastAsia="Comic Sans MS" w:hAnsi="Comic Sans MS" w:cs="Comic Sans MS"/>
        <w:color w:val="000000"/>
      </w:rPr>
    </w:pPr>
    <w:r>
      <w:rPr>
        <w:rFonts w:ascii="Comic Sans MS" w:eastAsia="Comic Sans MS" w:hAnsi="Comic Sans MS" w:cs="Comic Sans MS"/>
        <w:color w:val="000000"/>
      </w:rPr>
      <w:t>TALLER PARA LA ELABORACIÓN DEL CUADERNO AGENDA</w:t>
    </w:r>
  </w:p>
  <w:p w:rsidR="00D2316A" w:rsidRDefault="00D2316A" w:rsidP="00D2316A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center"/>
      <w:rPr>
        <w:rFonts w:ascii="Comic Sans MS" w:eastAsia="Comic Sans MS" w:hAnsi="Comic Sans MS" w:cs="Comic Sans MS"/>
        <w:color w:val="000000"/>
      </w:rPr>
    </w:pPr>
    <w:r>
      <w:rPr>
        <w:rFonts w:ascii="Comic Sans MS" w:eastAsia="Comic Sans MS" w:hAnsi="Comic Sans MS" w:cs="Comic Sans MS"/>
        <w:color w:val="000000"/>
      </w:rPr>
      <w:t>Tiempo estimado: 2 Horas</w:t>
    </w:r>
  </w:p>
  <w:p w:rsidR="00D2316A" w:rsidRPr="00D2316A" w:rsidRDefault="00D2316A" w:rsidP="00D2316A">
    <w:pPr>
      <w:pStyle w:val="Encabezad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15C9" w:rsidRDefault="002415C9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7E1894"/>
    <w:multiLevelType w:val="multilevel"/>
    <w:tmpl w:val="331C1462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29EF032F"/>
    <w:multiLevelType w:val="multilevel"/>
    <w:tmpl w:val="992465D2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309045B6"/>
    <w:multiLevelType w:val="multilevel"/>
    <w:tmpl w:val="48F67540"/>
    <w:lvl w:ilvl="0">
      <w:start w:val="1"/>
      <w:numFmt w:val="bullet"/>
      <w:lvlText w:val="⮚"/>
      <w:lvlJc w:val="left"/>
      <w:pPr>
        <w:ind w:left="149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21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93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5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7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9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81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53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50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497A0357"/>
    <w:multiLevelType w:val="multilevel"/>
    <w:tmpl w:val="8DA68628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>
    <w:nsid w:val="4F2C1520"/>
    <w:multiLevelType w:val="multilevel"/>
    <w:tmpl w:val="4CA4A7B2"/>
    <w:lvl w:ilvl="0">
      <w:start w:val="1"/>
      <w:numFmt w:val="bullet"/>
      <w:lvlText w:val="❖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>
    <w:nsid w:val="66506AB5"/>
    <w:multiLevelType w:val="multilevel"/>
    <w:tmpl w:val="C9A681C8"/>
    <w:lvl w:ilvl="0">
      <w:start w:val="1"/>
      <w:numFmt w:val="bullet"/>
      <w:lvlText w:val="✔"/>
      <w:lvlJc w:val="left"/>
      <w:pPr>
        <w:ind w:left="77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9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1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3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5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7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9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1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30" w:hanging="360"/>
      </w:pPr>
      <w:rPr>
        <w:rFonts w:ascii="Noto Sans Symbols" w:eastAsia="Noto Sans Symbols" w:hAnsi="Noto Sans Symbols" w:cs="Noto Sans Symbols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7F10"/>
    <w:rsid w:val="002415C9"/>
    <w:rsid w:val="002A2E0C"/>
    <w:rsid w:val="00342E56"/>
    <w:rsid w:val="00581CB5"/>
    <w:rsid w:val="005F138D"/>
    <w:rsid w:val="007A601A"/>
    <w:rsid w:val="007A71FF"/>
    <w:rsid w:val="0088393A"/>
    <w:rsid w:val="008F18AD"/>
    <w:rsid w:val="00B2739D"/>
    <w:rsid w:val="00BE6608"/>
    <w:rsid w:val="00D2316A"/>
    <w:rsid w:val="00D8754F"/>
    <w:rsid w:val="00E47F10"/>
    <w:rsid w:val="00EA1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BDE5BDE-536B-44A3-B2E5-D862BD6E2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uest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D2316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2316A"/>
  </w:style>
  <w:style w:type="paragraph" w:styleId="Piedepgina">
    <w:name w:val="footer"/>
    <w:basedOn w:val="Normal"/>
    <w:link w:val="PiedepginaCar"/>
    <w:uiPriority w:val="99"/>
    <w:unhideWhenUsed/>
    <w:rsid w:val="00D2316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2316A"/>
  </w:style>
  <w:style w:type="paragraph" w:styleId="Textodeglobo">
    <w:name w:val="Balloon Text"/>
    <w:basedOn w:val="Normal"/>
    <w:link w:val="TextodegloboCar"/>
    <w:uiPriority w:val="99"/>
    <w:semiHidden/>
    <w:unhideWhenUsed/>
    <w:rsid w:val="008F18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F18A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555</Words>
  <Characters>3055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REPUBLICA DOMINICANA</dc:creator>
  <cp:lastModifiedBy>hp</cp:lastModifiedBy>
  <cp:revision>2</cp:revision>
  <cp:lastPrinted>2023-01-23T11:43:00Z</cp:lastPrinted>
  <dcterms:created xsi:type="dcterms:W3CDTF">2023-01-24T23:07:00Z</dcterms:created>
  <dcterms:modified xsi:type="dcterms:W3CDTF">2023-01-24T23:07:00Z</dcterms:modified>
</cp:coreProperties>
</file>