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73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6"/>
        <w:gridCol w:w="6277"/>
        <w:gridCol w:w="2124"/>
      </w:tblGrid>
      <w:tr w:rsidR="00151922" w:rsidTr="00DD1008">
        <w:trPr>
          <w:trHeight w:val="1343"/>
        </w:trPr>
        <w:tc>
          <w:tcPr>
            <w:tcW w:w="2226" w:type="dxa"/>
          </w:tcPr>
          <w:p w:rsidR="00151922" w:rsidRDefault="00151922" w:rsidP="00DD1008">
            <w:pPr>
              <w:rPr>
                <w:lang w:val="es-ES"/>
              </w:rPr>
            </w:pPr>
            <w:r w:rsidRPr="002E5E25">
              <w:rPr>
                <w:noProof/>
              </w:rPr>
              <w:drawing>
                <wp:inline distT="0" distB="0" distL="0" distR="0" wp14:anchorId="55FBD125" wp14:editId="389361B7">
                  <wp:extent cx="1276065" cy="791210"/>
                  <wp:effectExtent l="0" t="0" r="635" b="8890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7" cy="80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6277" w:type="dxa"/>
          </w:tcPr>
          <w:p w:rsidR="00151922" w:rsidRPr="00EC4EC9" w:rsidRDefault="0015192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COLEGIO REPÚBLICA DOMINICANA IED SEDE A J.M. </w:t>
            </w:r>
          </w:p>
          <w:p w:rsidR="00151922" w:rsidRDefault="0015192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ÁREA: TECNOLOGÍA E INFORMÁTICA </w:t>
            </w:r>
          </w:p>
          <w:p w:rsidR="00151922" w:rsidRDefault="0015192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FLEXIBILIZACION CURRICULAR GRADOS 6° y 7°</w:t>
            </w:r>
          </w:p>
          <w:p w:rsidR="00151922" w:rsidRDefault="0015192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>ASIGNATURA INFORMÁTICA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:rsidR="00151922" w:rsidRDefault="0015192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DOCENTE: FABIO MORENO</w:t>
            </w:r>
          </w:p>
          <w:p w:rsidR="00151922" w:rsidRPr="00EC4EC9" w:rsidRDefault="00151922" w:rsidP="00DD1008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Octubre 2 de 2026</w:t>
            </w:r>
          </w:p>
        </w:tc>
        <w:tc>
          <w:tcPr>
            <w:tcW w:w="2124" w:type="dxa"/>
          </w:tcPr>
          <w:p w:rsidR="00151922" w:rsidRDefault="00151922" w:rsidP="00DD1008">
            <w:pPr>
              <w:rPr>
                <w:lang w:val="es-ES"/>
              </w:rPr>
            </w:pPr>
            <w:r w:rsidRPr="00EC4EC9">
              <w:rPr>
                <w:noProof/>
              </w:rPr>
              <w:drawing>
                <wp:inline distT="0" distB="0" distL="0" distR="0" wp14:anchorId="09188B31" wp14:editId="0DA084E3">
                  <wp:extent cx="1180532" cy="749677"/>
                  <wp:effectExtent l="0" t="0" r="635" b="0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27" cy="78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922" w:rsidRPr="00E10C5B" w:rsidTr="00DD1008">
        <w:trPr>
          <w:trHeight w:val="2599"/>
        </w:trPr>
        <w:tc>
          <w:tcPr>
            <w:tcW w:w="10627" w:type="dxa"/>
            <w:gridSpan w:val="3"/>
          </w:tcPr>
          <w:p w:rsidR="00151922" w:rsidRDefault="0015192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Desarrollar las actividades completas y correspondientes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a las guías flexibilizadas anteriores y que no han sido desarrolladas ni entregadas en su totalidad.</w:t>
            </w:r>
          </w:p>
          <w:p w:rsidR="00151922" w:rsidRDefault="0015192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Estas guías atienden fundamentalmente a tres temáticas:</w:t>
            </w:r>
          </w:p>
          <w:p w:rsidR="00151922" w:rsidRDefault="0015192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Grado sexto: </w:t>
            </w:r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 xml:space="preserve">Uso del procesador de texto y Fundamentos de </w:t>
            </w:r>
            <w:proofErr w:type="spellStart"/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Scratch</w:t>
            </w:r>
            <w:proofErr w:type="spellEnd"/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.</w:t>
            </w:r>
          </w:p>
          <w:p w:rsidR="00151922" w:rsidRPr="00151922" w:rsidRDefault="00151922" w:rsidP="00DD1008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</w:pPr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 xml:space="preserve">Grado Séptimo: Hoja de cálculo y Avances de </w:t>
            </w:r>
            <w:proofErr w:type="spellStart"/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Scratch</w:t>
            </w:r>
            <w:proofErr w:type="spellEnd"/>
            <w:r w:rsidRPr="00151922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.</w:t>
            </w:r>
          </w:p>
          <w:p w:rsidR="00151922" w:rsidRDefault="00151922" w:rsidP="00DD100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La guía la puede descargar e imprimir de la página </w:t>
            </w:r>
            <w:r>
              <w:rPr>
                <w:lang w:val="es-ES"/>
              </w:rPr>
              <w:t xml:space="preserve">: </w:t>
            </w:r>
            <w:hyperlink r:id="rId7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</w:p>
          <w:p w:rsidR="00151922" w:rsidRDefault="00151922" w:rsidP="00DD100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  <w:p w:rsidR="00151922" w:rsidRDefault="0015192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>Estas guías deben ser entregadas y resueltas en su totalidad en las siguientes fechas:</w:t>
            </w:r>
          </w:p>
          <w:p w:rsidR="00151922" w:rsidRPr="00151922" w:rsidRDefault="00151922" w:rsidP="0015192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  <w:lang w:val="es-ES"/>
              </w:rPr>
            </w:pPr>
            <w:r w:rsidRPr="00151922"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  <w:lang w:val="es-ES"/>
              </w:rPr>
              <w:t>GRADO SEXTO: 16 de octubre de 2026 en horas de clase.</w:t>
            </w:r>
          </w:p>
          <w:p w:rsidR="00151922" w:rsidRPr="00151922" w:rsidRDefault="00151922" w:rsidP="0015192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sz w:val="24"/>
                <w:szCs w:val="24"/>
                <w:highlight w:val="cyan"/>
                <w:u w:val="single"/>
                <w:lang w:val="es-ES"/>
              </w:rPr>
            </w:pPr>
            <w:r w:rsidRPr="00151922">
              <w:rPr>
                <w:rFonts w:ascii="Arial" w:hAnsi="Arial" w:cs="Arial"/>
                <w:b/>
                <w:sz w:val="24"/>
                <w:szCs w:val="24"/>
                <w:highlight w:val="cyan"/>
                <w:u w:val="single"/>
                <w:lang w:val="es-ES"/>
              </w:rPr>
              <w:t xml:space="preserve">GRADO SÉPTIMO: 15 de </w:t>
            </w:r>
            <w:proofErr w:type="gramStart"/>
            <w:r w:rsidRPr="00151922">
              <w:rPr>
                <w:rFonts w:ascii="Arial" w:hAnsi="Arial" w:cs="Arial"/>
                <w:b/>
                <w:sz w:val="24"/>
                <w:szCs w:val="24"/>
                <w:highlight w:val="cyan"/>
                <w:u w:val="single"/>
                <w:lang w:val="es-ES"/>
              </w:rPr>
              <w:t>Octubre</w:t>
            </w:r>
            <w:proofErr w:type="gramEnd"/>
            <w:r w:rsidRPr="00151922">
              <w:rPr>
                <w:rFonts w:ascii="Arial" w:hAnsi="Arial" w:cs="Arial"/>
                <w:b/>
                <w:sz w:val="24"/>
                <w:szCs w:val="24"/>
                <w:highlight w:val="cyan"/>
                <w:u w:val="single"/>
                <w:lang w:val="es-ES"/>
              </w:rPr>
              <w:t xml:space="preserve"> de 2026 en horas de clase.</w:t>
            </w:r>
          </w:p>
          <w:p w:rsidR="00151922" w:rsidRPr="00EC4EC9" w:rsidRDefault="0015192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bookmarkStart w:id="0" w:name="_GoBack"/>
            <w:bookmarkEnd w:id="0"/>
          </w:p>
        </w:tc>
      </w:tr>
    </w:tbl>
    <w:p w:rsidR="00151922" w:rsidRDefault="00151922" w:rsidP="00151922">
      <w:pPr>
        <w:rPr>
          <w:lang w:val="es-ES"/>
        </w:rPr>
      </w:pPr>
      <w:r>
        <w:rPr>
          <w:lang w:val="es-ES"/>
        </w:rPr>
        <w:t xml:space="preserve"> </w:t>
      </w:r>
    </w:p>
    <w:p w:rsidR="00B97188" w:rsidRPr="00151922" w:rsidRDefault="00151922">
      <w:pPr>
        <w:rPr>
          <w:lang w:val="es-ES"/>
        </w:rPr>
      </w:pPr>
      <w:r w:rsidRPr="00151922">
        <w:rPr>
          <w:lang w:val="es-ES"/>
        </w:rPr>
        <w:t xml:space="preserve"> </w:t>
      </w:r>
    </w:p>
    <w:sectPr w:rsidR="00B97188" w:rsidRPr="001519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236CF"/>
    <w:multiLevelType w:val="hybridMultilevel"/>
    <w:tmpl w:val="6202594E"/>
    <w:lvl w:ilvl="0" w:tplc="663ED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22"/>
    <w:rsid w:val="00151922"/>
    <w:rsid w:val="001547C9"/>
    <w:rsid w:val="0052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D863"/>
  <w15:chartTrackingRefBased/>
  <w15:docId w15:val="{3BEA6062-686A-4097-9AC8-F87651AA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9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1922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15192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51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oyoescolar.milaul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2026-10-02T00:30:00Z</dcterms:created>
  <dcterms:modified xsi:type="dcterms:W3CDTF">2026-10-02T00:38:00Z</dcterms:modified>
</cp:coreProperties>
</file>